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C8" w:rsidRPr="00AA3E9A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A3E9A">
        <w:rPr>
          <w:rFonts w:ascii="Times New Roman" w:hAnsi="Times New Roman" w:cs="Times New Roman"/>
          <w:sz w:val="28"/>
          <w:szCs w:val="28"/>
        </w:rPr>
        <w:t>ИНФОРМАЦИЯ</w:t>
      </w:r>
    </w:p>
    <w:p w:rsidR="00E804C8" w:rsidRPr="00AA3E9A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Pr="00AA3E9A" w:rsidRDefault="00E804C8" w:rsidP="00F57BD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E9A">
        <w:rPr>
          <w:rFonts w:ascii="Times New Roman" w:hAnsi="Times New Roman" w:cs="Times New Roman"/>
          <w:sz w:val="28"/>
          <w:szCs w:val="28"/>
        </w:rPr>
        <w:t>к проекту приказа министерства образования Ставропольского края</w:t>
      </w:r>
      <w:r w:rsidR="00F57BD2" w:rsidRPr="00AA3E9A">
        <w:rPr>
          <w:rFonts w:ascii="Times New Roman" w:hAnsi="Times New Roman" w:cs="Times New Roman"/>
          <w:sz w:val="28"/>
          <w:szCs w:val="28"/>
        </w:rPr>
        <w:br/>
      </w:r>
      <w:r w:rsidRPr="00AA3E9A">
        <w:rPr>
          <w:rFonts w:ascii="Times New Roman" w:hAnsi="Times New Roman" w:cs="Times New Roman"/>
          <w:sz w:val="28"/>
          <w:szCs w:val="28"/>
        </w:rPr>
        <w:t>«</w:t>
      </w:r>
      <w:r w:rsidR="00AA3E9A" w:rsidRPr="00AA3E9A">
        <w:rPr>
          <w:rFonts w:ascii="Times New Roman" w:hAnsi="Times New Roman" w:cs="Times New Roman"/>
          <w:sz w:val="28"/>
        </w:rPr>
        <w:t>О внесении изменений в</w:t>
      </w:r>
      <w:r w:rsidR="00AA3E9A" w:rsidRPr="00AA3E9A">
        <w:rPr>
          <w:rFonts w:ascii="Times New Roman" w:hAnsi="Times New Roman" w:cs="Times New Roman"/>
        </w:rPr>
        <w:t xml:space="preserve"> </w:t>
      </w:r>
      <w:r w:rsidR="00AA3E9A" w:rsidRPr="00AA3E9A">
        <w:rPr>
          <w:rFonts w:ascii="Times New Roman" w:hAnsi="Times New Roman" w:cs="Times New Roman"/>
          <w:sz w:val="28"/>
        </w:rPr>
        <w:t xml:space="preserve">приказ министерства образования и молодежной политики Ставропольского края от 09 февраля 2015 г. № 131-пр «Об утверждении административного регламента </w:t>
      </w:r>
      <w:r w:rsidR="00AA3E9A" w:rsidRPr="00AA3E9A">
        <w:rPr>
          <w:rFonts w:ascii="Times New Roman" w:hAnsi="Times New Roman" w:cs="Times New Roman"/>
          <w:sz w:val="28"/>
          <w:szCs w:val="28"/>
        </w:rPr>
        <w:t>предоставления министерством образования Ставр</w:t>
      </w:r>
      <w:r w:rsidR="00AA3E9A" w:rsidRPr="00AA3E9A">
        <w:rPr>
          <w:rFonts w:ascii="Times New Roman" w:hAnsi="Times New Roman" w:cs="Times New Roman"/>
          <w:sz w:val="28"/>
          <w:szCs w:val="28"/>
        </w:rPr>
        <w:t>о</w:t>
      </w:r>
      <w:r w:rsidR="00AA3E9A" w:rsidRPr="00AA3E9A">
        <w:rPr>
          <w:rFonts w:ascii="Times New Roman" w:hAnsi="Times New Roman" w:cs="Times New Roman"/>
          <w:sz w:val="28"/>
          <w:szCs w:val="28"/>
        </w:rPr>
        <w:t>польского края  государственной услуги</w:t>
      </w:r>
      <w:r w:rsidR="00AA3E9A" w:rsidRPr="00AA3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E9A" w:rsidRPr="00AA3E9A">
        <w:rPr>
          <w:rFonts w:ascii="Times New Roman" w:hAnsi="Times New Roman" w:cs="Times New Roman"/>
          <w:sz w:val="28"/>
          <w:szCs w:val="28"/>
        </w:rPr>
        <w:t>«Организация и проведение аттестации педагогических работников и руководителей государственных образовательных организаций Ставропольского края, педагогических работников муниципальных и частных образовательных организаций, расположенных на территории Ставропольского</w:t>
      </w:r>
      <w:proofErr w:type="gramEnd"/>
      <w:r w:rsidR="00AA3E9A" w:rsidRPr="00AA3E9A">
        <w:rPr>
          <w:rFonts w:ascii="Times New Roman" w:hAnsi="Times New Roman" w:cs="Times New Roman"/>
          <w:sz w:val="28"/>
          <w:szCs w:val="28"/>
        </w:rPr>
        <w:t xml:space="preserve"> края»</w:t>
      </w:r>
    </w:p>
    <w:p w:rsidR="00CE36AF" w:rsidRPr="00CE36AF" w:rsidRDefault="00CE36AF" w:rsidP="00E80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Pr="00AA3E9A" w:rsidRDefault="00CE36AF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A3E9A">
        <w:rPr>
          <w:rFonts w:ascii="Times New Roman" w:hAnsi="Times New Roman" w:cs="Times New Roman"/>
          <w:spacing w:val="-2"/>
          <w:sz w:val="28"/>
          <w:szCs w:val="28"/>
        </w:rPr>
        <w:t xml:space="preserve">Дата начала и окончания приема заключений по результатам проведения независимой экспертизы: с </w:t>
      </w:r>
      <w:r w:rsidR="00AA3E9A" w:rsidRPr="00AA3E9A">
        <w:rPr>
          <w:rFonts w:ascii="Times New Roman" w:hAnsi="Times New Roman" w:cs="Times New Roman"/>
          <w:spacing w:val="-2"/>
          <w:sz w:val="28"/>
          <w:szCs w:val="28"/>
        </w:rPr>
        <w:t>29</w:t>
      </w:r>
      <w:r w:rsidRPr="00AA3E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A3E9A" w:rsidRPr="00AA3E9A">
        <w:rPr>
          <w:rFonts w:ascii="Times New Roman" w:hAnsi="Times New Roman" w:cs="Times New Roman"/>
          <w:spacing w:val="-2"/>
          <w:sz w:val="28"/>
          <w:szCs w:val="28"/>
        </w:rPr>
        <w:t>июля</w:t>
      </w:r>
      <w:r w:rsidRPr="00AA3E9A">
        <w:rPr>
          <w:rFonts w:ascii="Times New Roman" w:hAnsi="Times New Roman" w:cs="Times New Roman"/>
          <w:spacing w:val="-2"/>
          <w:sz w:val="28"/>
          <w:szCs w:val="28"/>
        </w:rPr>
        <w:t xml:space="preserve"> 201</w:t>
      </w:r>
      <w:r w:rsidR="00F57BD2" w:rsidRPr="00AA3E9A">
        <w:rPr>
          <w:rFonts w:ascii="Times New Roman" w:hAnsi="Times New Roman" w:cs="Times New Roman"/>
          <w:spacing w:val="-2"/>
          <w:sz w:val="28"/>
          <w:szCs w:val="28"/>
        </w:rPr>
        <w:t>9</w:t>
      </w:r>
      <w:r w:rsidRPr="00AA3E9A">
        <w:rPr>
          <w:rFonts w:ascii="Times New Roman" w:hAnsi="Times New Roman" w:cs="Times New Roman"/>
          <w:spacing w:val="-2"/>
          <w:sz w:val="28"/>
          <w:szCs w:val="28"/>
        </w:rPr>
        <w:t xml:space="preserve"> года по </w:t>
      </w:r>
      <w:r w:rsidR="00AA3E9A" w:rsidRPr="00AA3E9A">
        <w:rPr>
          <w:rFonts w:ascii="Times New Roman" w:hAnsi="Times New Roman" w:cs="Times New Roman"/>
          <w:spacing w:val="-2"/>
          <w:sz w:val="28"/>
          <w:szCs w:val="28"/>
        </w:rPr>
        <w:t>12</w:t>
      </w:r>
      <w:r w:rsidR="00F57BD2" w:rsidRPr="00AA3E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A3E9A" w:rsidRPr="00AA3E9A">
        <w:rPr>
          <w:rFonts w:ascii="Times New Roman" w:hAnsi="Times New Roman" w:cs="Times New Roman"/>
          <w:spacing w:val="-2"/>
          <w:sz w:val="28"/>
          <w:szCs w:val="28"/>
        </w:rPr>
        <w:t>августа</w:t>
      </w:r>
      <w:r w:rsidRPr="00AA3E9A">
        <w:rPr>
          <w:rFonts w:ascii="Times New Roman" w:hAnsi="Times New Roman" w:cs="Times New Roman"/>
          <w:spacing w:val="-2"/>
          <w:sz w:val="28"/>
          <w:szCs w:val="28"/>
        </w:rPr>
        <w:t xml:space="preserve"> 201</w:t>
      </w:r>
      <w:r w:rsidR="00F57BD2" w:rsidRPr="00AA3E9A">
        <w:rPr>
          <w:rFonts w:ascii="Times New Roman" w:hAnsi="Times New Roman" w:cs="Times New Roman"/>
          <w:spacing w:val="-2"/>
          <w:sz w:val="28"/>
          <w:szCs w:val="28"/>
        </w:rPr>
        <w:t>9</w:t>
      </w:r>
      <w:r w:rsidRPr="00AA3E9A">
        <w:rPr>
          <w:rFonts w:ascii="Times New Roman" w:hAnsi="Times New Roman" w:cs="Times New Roman"/>
          <w:spacing w:val="-2"/>
          <w:sz w:val="28"/>
          <w:szCs w:val="28"/>
        </w:rPr>
        <w:t xml:space="preserve"> г.</w:t>
      </w:r>
    </w:p>
    <w:p w:rsidR="00CE36AF" w:rsidRPr="00AA3E9A" w:rsidRDefault="00E804C8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E9A">
        <w:rPr>
          <w:rFonts w:ascii="Times New Roman" w:hAnsi="Times New Roman" w:cs="Times New Roman"/>
          <w:sz w:val="28"/>
          <w:szCs w:val="28"/>
        </w:rPr>
        <w:t>Способы направления заключений по результатам проведения независимой экспертизы</w:t>
      </w:r>
      <w:r w:rsidR="00CE36AF" w:rsidRPr="00AA3E9A">
        <w:rPr>
          <w:rFonts w:ascii="Times New Roman" w:hAnsi="Times New Roman" w:cs="Times New Roman"/>
          <w:sz w:val="28"/>
          <w:szCs w:val="28"/>
        </w:rPr>
        <w:t>:</w:t>
      </w:r>
    </w:p>
    <w:p w:rsidR="00661652" w:rsidRPr="00AA3E9A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E9A">
        <w:rPr>
          <w:rFonts w:ascii="Times New Roman" w:hAnsi="Times New Roman" w:cs="Times New Roman"/>
          <w:sz w:val="28"/>
          <w:szCs w:val="28"/>
        </w:rPr>
        <w:t>в письменном виде по адресу: 355003, город Ставрополь, улица Ломоносова, 3;</w:t>
      </w:r>
    </w:p>
    <w:p w:rsidR="00E804C8" w:rsidRPr="00AA3E9A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E9A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info@stavminobr.ru.</w:t>
      </w:r>
      <w:bookmarkStart w:id="0" w:name="_GoBack"/>
      <w:bookmarkEnd w:id="0"/>
    </w:p>
    <w:sectPr w:rsidR="00E804C8" w:rsidRPr="00AA3E9A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AF"/>
    <w:rsid w:val="00661652"/>
    <w:rsid w:val="00682BBE"/>
    <w:rsid w:val="00882A10"/>
    <w:rsid w:val="00AA3E9A"/>
    <w:rsid w:val="00CE36AF"/>
    <w:rsid w:val="00D378B3"/>
    <w:rsid w:val="00E804C8"/>
    <w:rsid w:val="00F5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Подчернина Татьяна Владимировна</dc:creator>
  <cp:lastModifiedBy>Таисия Александровна Шатова</cp:lastModifiedBy>
  <cp:revision>5</cp:revision>
  <cp:lastPrinted>2019-07-26T06:51:00Z</cp:lastPrinted>
  <dcterms:created xsi:type="dcterms:W3CDTF">2019-04-22T09:06:00Z</dcterms:created>
  <dcterms:modified xsi:type="dcterms:W3CDTF">2019-07-26T06:51:00Z</dcterms:modified>
</cp:coreProperties>
</file>